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E" w:rsidRDefault="00A14EF1">
      <w:pPr>
        <w:rPr>
          <w:sz w:val="2"/>
        </w:rPr>
      </w:pPr>
      <w:r>
        <w:rPr>
          <w:sz w:val="2"/>
        </w:rPr>
        <w:t>и</w:t>
      </w:r>
    </w:p>
    <w:tbl>
      <w:tblPr>
        <w:tblW w:w="9724" w:type="dxa"/>
        <w:tblLayout w:type="fixed"/>
        <w:tblLook w:val="0000"/>
      </w:tblPr>
      <w:tblGrid>
        <w:gridCol w:w="9180"/>
        <w:gridCol w:w="284"/>
        <w:gridCol w:w="260"/>
      </w:tblGrid>
      <w:tr w:rsidR="004C05AE">
        <w:trPr>
          <w:trHeight w:val="1418"/>
        </w:trPr>
        <w:tc>
          <w:tcPr>
            <w:tcW w:w="9724" w:type="dxa"/>
            <w:gridSpan w:val="3"/>
          </w:tcPr>
          <w:p w:rsidR="004C05AE" w:rsidRDefault="00BB6981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69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4" o:spid="_x0000_s1027" type="#_x0000_t75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A14EF1">
              <w:object w:dxaOrig="1092" w:dyaOrig="1392">
                <v:shape id="ole_rId4" o:spid="_x0000_i1025" type="#_x0000_t75" style="width:54.75pt;height:69.75pt;visibility:visible;mso-wrap-distance-right:0" o:ole="">
                  <v:imagedata r:id="rId6" o:title=""/>
                </v:shape>
                <o:OLEObject Type="Embed" ProgID="Word.Picture.8" ShapeID="ole_rId4" DrawAspect="Content" ObjectID="_1766992208" r:id="rId7"/>
              </w:object>
            </w:r>
          </w:p>
        </w:tc>
      </w:tr>
      <w:tr w:rsidR="004C05AE">
        <w:trPr>
          <w:trHeight w:val="1107"/>
        </w:trPr>
        <w:tc>
          <w:tcPr>
            <w:tcW w:w="9724" w:type="dxa"/>
            <w:gridSpan w:val="3"/>
            <w:tcBorders>
              <w:bottom w:val="thickThinSmallGap" w:sz="24" w:space="0" w:color="000000"/>
            </w:tcBorders>
          </w:tcPr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 О С Т А Н О В Л Е Н И Е</w:t>
            </w:r>
          </w:p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города Орска</w:t>
            </w:r>
          </w:p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4C05AE" w:rsidRDefault="004C05AE">
            <w:pPr>
              <w:pStyle w:val="2"/>
              <w:widowControl w:val="0"/>
              <w:spacing w:after="80"/>
              <w:jc w:val="left"/>
              <w:rPr>
                <w:sz w:val="2"/>
                <w:lang w:val="en-US"/>
              </w:rPr>
            </w:pPr>
          </w:p>
        </w:tc>
      </w:tr>
      <w:tr w:rsidR="004C05AE">
        <w:trPr>
          <w:trHeight w:val="567"/>
        </w:trPr>
        <w:tc>
          <w:tcPr>
            <w:tcW w:w="9724" w:type="dxa"/>
            <w:gridSpan w:val="3"/>
            <w:tcBorders>
              <w:top w:val="thickThinSmallGap" w:sz="24" w:space="0" w:color="000000"/>
            </w:tcBorders>
          </w:tcPr>
          <w:p w:rsidR="004C05AE" w:rsidRDefault="005723B0">
            <w:pPr>
              <w:pStyle w:val="ab"/>
              <w:widowControl w:val="0"/>
              <w:tabs>
                <w:tab w:val="left" w:pos="708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page">
                    <wp:posOffset>742950</wp:posOffset>
                  </wp:positionH>
                  <wp:positionV relativeFrom="page">
                    <wp:posOffset>2181225</wp:posOffset>
                  </wp:positionV>
                  <wp:extent cx="2914650" cy="219075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4EF1">
              <w:rPr>
                <w:rFonts w:ascii="Times New Roman" w:hAnsi="Times New Roman"/>
              </w:rPr>
              <w:t>________________                                       г. Орск                                       № ______________</w:t>
            </w:r>
          </w:p>
        </w:tc>
      </w:tr>
      <w:tr w:rsidR="004C05AE">
        <w:trPr>
          <w:cantSplit/>
          <w:trHeight w:hRule="exact" w:val="445"/>
        </w:trPr>
        <w:tc>
          <w:tcPr>
            <w:tcW w:w="9464" w:type="dxa"/>
            <w:gridSpan w:val="2"/>
          </w:tcPr>
          <w:p w:rsidR="004C05AE" w:rsidRDefault="004C05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Merge w:val="restart"/>
          </w:tcPr>
          <w:p w:rsidR="004C05AE" w:rsidRDefault="004C05A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5AE">
        <w:trPr>
          <w:cantSplit/>
          <w:trHeight w:val="864"/>
        </w:trPr>
        <w:tc>
          <w:tcPr>
            <w:tcW w:w="9180" w:type="dxa"/>
          </w:tcPr>
          <w:p w:rsidR="004C05AE" w:rsidRDefault="00A14EF1">
            <w:pPr>
              <w:pStyle w:val="1"/>
              <w:widowControl w:val="0"/>
              <w:shd w:val="clear" w:color="auto" w:fill="FFFFFF"/>
              <w:spacing w:before="0" w:after="0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О внесении изменений в постановление администрации</w:t>
            </w:r>
          </w:p>
          <w:p w:rsidR="004C05AE" w:rsidRDefault="00A14EF1">
            <w:pPr>
              <w:pStyle w:val="1"/>
              <w:widowControl w:val="0"/>
              <w:shd w:val="clear" w:color="auto" w:fill="FFFFFF"/>
              <w:spacing w:before="0" w:after="0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города Орска от 1 ноября 2022 года № 3631-п</w:t>
            </w:r>
          </w:p>
        </w:tc>
        <w:tc>
          <w:tcPr>
            <w:tcW w:w="284" w:type="dxa"/>
          </w:tcPr>
          <w:p w:rsidR="004C05AE" w:rsidRDefault="004C05AE">
            <w:pPr>
              <w:pStyle w:val="ab"/>
              <w:widowControl w:val="0"/>
              <w:tabs>
                <w:tab w:val="left" w:pos="708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vMerge/>
            <w:vAlign w:val="center"/>
          </w:tcPr>
          <w:p w:rsidR="004C05AE" w:rsidRDefault="004C05AE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</w:tbl>
    <w:p w:rsidR="004C05AE" w:rsidRDefault="004C05AE">
      <w:pPr>
        <w:widowControl w:val="0"/>
        <w:tabs>
          <w:tab w:val="left" w:pos="1500"/>
        </w:tabs>
        <w:ind w:right="-71"/>
        <w:jc w:val="both"/>
        <w:rPr>
          <w:rFonts w:ascii="Times New Roman" w:hAnsi="Times New Roman"/>
          <w:sz w:val="28"/>
        </w:rPr>
      </w:pPr>
    </w:p>
    <w:p w:rsidR="004C05AE" w:rsidRDefault="004C05AE">
      <w:pPr>
        <w:widowControl w:val="0"/>
        <w:tabs>
          <w:tab w:val="left" w:pos="1500"/>
        </w:tabs>
        <w:ind w:firstLine="720"/>
        <w:jc w:val="both"/>
        <w:rPr>
          <w:rFonts w:ascii="Times New Roman" w:hAnsi="Times New Roman"/>
          <w:sz w:val="28"/>
        </w:rPr>
      </w:pP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9" w:anchor="/document/70291362/entry/108764" w:history="1">
        <w:r>
          <w:rPr>
            <w:rFonts w:ascii="Times New Roman" w:hAnsi="Times New Roman"/>
            <w:sz w:val="28"/>
          </w:rPr>
          <w:t>частью 2 статьи 65</w:t>
        </w:r>
      </w:hyperlink>
      <w:r>
        <w:rPr>
          <w:rFonts w:ascii="Times New Roman" w:hAnsi="Times New Roman"/>
          <w:sz w:val="28"/>
        </w:rPr>
        <w:t xml:space="preserve"> Федерального закона от 29.12.2012 № 273-ФЗ «Об образовании в Российской Федерации», постановлением Правительства Оренбургской области от </w:t>
      </w:r>
      <w:r>
        <w:rPr>
          <w:rFonts w:ascii="Times New Roman" w:hAnsi="Times New Roman"/>
          <w:iCs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2015</w:t>
      </w:r>
      <w:r>
        <w:rPr>
          <w:rFonts w:ascii="Times New Roman" w:hAnsi="Times New Roman"/>
          <w:sz w:val="28"/>
        </w:rPr>
        <w:t> года № </w:t>
      </w:r>
      <w:r>
        <w:rPr>
          <w:rFonts w:ascii="Times New Roman" w:hAnsi="Times New Roman"/>
          <w:iCs/>
          <w:sz w:val="28"/>
        </w:rPr>
        <w:t>866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iCs/>
          <w:sz w:val="28"/>
        </w:rPr>
        <w:t>п «</w:t>
      </w:r>
      <w:r>
        <w:rPr>
          <w:rFonts w:ascii="Times New Roman" w:hAnsi="Times New Roman"/>
          <w:sz w:val="28"/>
        </w:rPr>
        <w:t xml:space="preserve">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руководствуясь </w:t>
      </w:r>
      <w:hyperlink r:id="rId10" w:anchor="/document/27522856/entry/25" w:history="1">
        <w:r>
          <w:rPr>
            <w:rFonts w:ascii="Times New Roman" w:hAnsi="Times New Roman"/>
            <w:sz w:val="28"/>
          </w:rPr>
          <w:t>статьей 25</w:t>
        </w:r>
      </w:hyperlink>
      <w:r>
        <w:rPr>
          <w:rFonts w:ascii="Times New Roman" w:hAnsi="Times New Roman"/>
          <w:sz w:val="28"/>
        </w:rPr>
        <w:t xml:space="preserve"> Устава города Орска:</w:t>
      </w: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города Орска                    от 1 ноября 2022 года № 3631-п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образования»:</w:t>
      </w: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Приложение № 1 «Размер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образования» изложить в новой редакции согласно приложению.</w:t>
      </w:r>
    </w:p>
    <w:p w:rsidR="004C05AE" w:rsidRDefault="00A14E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Управлению по связям с общественностью администрации города разместить на официальном сайте администрации города в сети Интернет и опубликовать в газете «Орская газета» данное постановление. </w:t>
      </w:r>
    </w:p>
    <w:p w:rsidR="004C05AE" w:rsidRDefault="00A14E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Постановление вступает в силу после его официального  опубликования в газете «Орская газета», но не ранее 1 января 2024 года.</w:t>
      </w:r>
    </w:p>
    <w:p w:rsidR="004C05AE" w:rsidRDefault="005723B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page">
              <wp:posOffset>2695575</wp:posOffset>
            </wp:positionH>
            <wp:positionV relativeFrom="page">
              <wp:posOffset>9277350</wp:posOffset>
            </wp:positionV>
            <wp:extent cx="3124200" cy="12477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EF1"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главы города по социальной политике.</w:t>
      </w:r>
    </w:p>
    <w:p w:rsidR="004C05AE" w:rsidRDefault="004C05AE">
      <w:pPr>
        <w:widowControl w:val="0"/>
        <w:rPr>
          <w:rFonts w:ascii="Times New Roman" w:hAnsi="Times New Roman"/>
          <w:sz w:val="28"/>
        </w:rPr>
      </w:pPr>
    </w:p>
    <w:p w:rsidR="004C05AE" w:rsidRDefault="004C05AE">
      <w:pPr>
        <w:widowControl w:val="0"/>
        <w:rPr>
          <w:rFonts w:ascii="Times New Roman" w:hAnsi="Times New Roman"/>
          <w:sz w:val="28"/>
        </w:rPr>
      </w:pPr>
    </w:p>
    <w:p w:rsidR="004C05AE" w:rsidRDefault="00A14EF1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Орска                                                                            В.Н.Козупица</w:t>
      </w:r>
    </w:p>
    <w:p w:rsidR="004C05AE" w:rsidRDefault="00A14EF1">
      <w:pPr>
        <w:rPr>
          <w:rFonts w:ascii="Times New Roman" w:hAnsi="Times New Roman"/>
        </w:rPr>
      </w:pPr>
      <w:r>
        <w:br w:type="page"/>
      </w:r>
    </w:p>
    <w:p w:rsidR="005723B0" w:rsidRPr="005723B0" w:rsidRDefault="005723B0" w:rsidP="005723B0">
      <w:pPr>
        <w:tabs>
          <w:tab w:val="left" w:pos="6549"/>
        </w:tabs>
        <w:ind w:firstLine="283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</w:t>
      </w:r>
      <w:r w:rsidRPr="005723B0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5723B0" w:rsidRPr="005723B0" w:rsidRDefault="005723B0" w:rsidP="005723B0">
      <w:pPr>
        <w:tabs>
          <w:tab w:val="left" w:pos="6549"/>
        </w:tabs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</w:t>
      </w:r>
    </w:p>
    <w:p w:rsidR="005723B0" w:rsidRPr="005723B0" w:rsidRDefault="005723B0" w:rsidP="005723B0">
      <w:pPr>
        <w:tabs>
          <w:tab w:val="left" w:pos="6549"/>
        </w:tabs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администрации города Орска  </w:t>
      </w:r>
    </w:p>
    <w:p w:rsidR="005723B0" w:rsidRPr="005723B0" w:rsidRDefault="005723B0" w:rsidP="005723B0">
      <w:pPr>
        <w:rPr>
          <w:rFonts w:ascii="Times New Roman" w:hAnsi="Times New Roman"/>
          <w:i/>
          <w:sz w:val="28"/>
          <w:szCs w:val="28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5723B0">
        <w:rPr>
          <w:rFonts w:ascii="Times New Roman" w:hAnsi="Times New Roman"/>
          <w:sz w:val="28"/>
          <w:szCs w:val="28"/>
        </w:rPr>
        <w:t>от _</w:t>
      </w:r>
      <w:r w:rsidRPr="005723B0">
        <w:rPr>
          <w:rFonts w:ascii="Times New Roman" w:hAnsi="Times New Roman"/>
          <w:i/>
          <w:sz w:val="28"/>
          <w:szCs w:val="28"/>
        </w:rPr>
        <w:t>__________</w:t>
      </w:r>
      <w:r w:rsidRPr="005723B0">
        <w:rPr>
          <w:rFonts w:ascii="Times New Roman" w:hAnsi="Times New Roman"/>
          <w:sz w:val="28"/>
          <w:szCs w:val="28"/>
        </w:rPr>
        <w:t xml:space="preserve"> № _</w:t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  <w:t>________</w:t>
      </w:r>
    </w:p>
    <w:p w:rsidR="005723B0" w:rsidRPr="005723B0" w:rsidRDefault="005723B0" w:rsidP="005723B0">
      <w:pPr>
        <w:tabs>
          <w:tab w:val="left" w:pos="6549"/>
        </w:tabs>
        <w:ind w:left="5812"/>
        <w:rPr>
          <w:rFonts w:ascii="Times New Roman" w:hAnsi="Times New Roman"/>
          <w:sz w:val="28"/>
          <w:szCs w:val="28"/>
          <w:lang w:eastAsia="ar-SA"/>
        </w:rPr>
      </w:pPr>
    </w:p>
    <w:p w:rsidR="005723B0" w:rsidRPr="005723B0" w:rsidRDefault="005723B0" w:rsidP="005723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>Размер</w:t>
      </w:r>
      <w:r w:rsidRPr="005723B0">
        <w:rPr>
          <w:rFonts w:ascii="Times New Roman" w:hAnsi="Times New Roman"/>
          <w:sz w:val="28"/>
          <w:szCs w:val="28"/>
          <w:lang w:eastAsia="ar-SA"/>
        </w:rPr>
        <w:br/>
        <w:t>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</w:t>
      </w:r>
    </w:p>
    <w:p w:rsidR="005723B0" w:rsidRPr="005723B0" w:rsidRDefault="005723B0" w:rsidP="005723B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color w:val="000000"/>
          <w:sz w:val="28"/>
          <w:szCs w:val="28"/>
        </w:rPr>
        <w:t> </w:t>
      </w:r>
      <w:r w:rsidRPr="005723B0">
        <w:rPr>
          <w:rFonts w:ascii="Times New Roman" w:hAnsi="Times New Roman"/>
          <w:sz w:val="28"/>
          <w:szCs w:val="28"/>
          <w:lang w:eastAsia="ar-SA"/>
        </w:rPr>
        <w:t>Размер платы, взимаемой ежемесячно с родителей (законных представителей) за присмотр и уход за ребенком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образования, составляет:</w:t>
      </w:r>
    </w:p>
    <w:tbl>
      <w:tblPr>
        <w:tblStyle w:val="ae"/>
        <w:tblW w:w="0" w:type="auto"/>
        <w:tblLayout w:type="fixed"/>
        <w:tblLook w:val="04A0"/>
      </w:tblPr>
      <w:tblGrid>
        <w:gridCol w:w="6062"/>
        <w:gridCol w:w="1843"/>
        <w:gridCol w:w="1559"/>
      </w:tblGrid>
      <w:tr w:rsidR="005723B0" w:rsidRPr="005723B0" w:rsidTr="003D3944">
        <w:tc>
          <w:tcPr>
            <w:tcW w:w="6062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Режим функционирования групп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Стоимость в месяц для детей до 3 лет</w:t>
            </w:r>
            <w:r w:rsidRPr="005723B0">
              <w:rPr>
                <w:rFonts w:ascii="Times New Roman" w:hAnsi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Стоимость в месяц для детей от 3 до 8 лет</w:t>
            </w:r>
            <w:r w:rsidRPr="005723B0">
              <w:rPr>
                <w:rFonts w:ascii="Times New Roman" w:hAnsi="Times New Roman"/>
                <w:sz w:val="28"/>
                <w:szCs w:val="28"/>
              </w:rPr>
              <w:br/>
              <w:t>(руб.)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 Группы кратковременного пребывания (до 5 часов в день)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1.1. Группы кратковременного пребывания (до 3 часов в день) без питания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1.2. Группы кратковременного пребывания (до 5 часов в день) с двухразовым питанием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750,00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 Группы сокращенного дня (8 - 10-часового пребывания)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2.1. Группы сокращенного дня (8-часового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бывания)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1 650,00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1 750,00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2.2. Группы сокращенного дня (10-часового пребывания)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1 900,00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3. Группы полного дня (10,5 - 12-часового пребывания)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3.1. Группы полного дня (10,5- часового преб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вания)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1 900,00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3.2. Группы полного дня (12-часового пребыв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с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 Группы продленного дня (13 - 14-часового пребывания) и круглосуточн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го пребывания детей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4.1. Группы продленного дня (13-часового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бывания) с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2 120,00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2 220,00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4.2. Группы продленного дня (14-часового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бывания) со 2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2 171,00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2 276,00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4.3. Группы продленного дня и круглосуточного пребывания детей со 2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2 171,00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2 276,00</w:t>
            </w:r>
          </w:p>
        </w:tc>
      </w:tr>
    </w:tbl>
    <w:p w:rsidR="004C05AE" w:rsidRDefault="004C05AE">
      <w:pPr>
        <w:widowControl w:val="0"/>
        <w:rPr>
          <w:rFonts w:ascii="Times New Roman" w:hAnsi="Times New Roman"/>
        </w:rPr>
      </w:pPr>
    </w:p>
    <w:sectPr w:rsidR="004C05AE" w:rsidSect="009B1233">
      <w:headerReference w:type="even" r:id="rId12"/>
      <w:headerReference w:type="default" r:id="rId13"/>
      <w:pgSz w:w="11906" w:h="16838"/>
      <w:pgMar w:top="794" w:right="849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8A" w:rsidRDefault="0069258A">
      <w:r>
        <w:separator/>
      </w:r>
    </w:p>
  </w:endnote>
  <w:endnote w:type="continuationSeparator" w:id="1">
    <w:p w:rsidR="0069258A" w:rsidRDefault="0069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8A" w:rsidRDefault="0069258A">
      <w:r>
        <w:separator/>
      </w:r>
    </w:p>
  </w:footnote>
  <w:footnote w:type="continuationSeparator" w:id="1">
    <w:p w:rsidR="0069258A" w:rsidRDefault="00692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AE" w:rsidRDefault="00BB6981">
    <w:pPr>
      <w:pStyle w:val="ab"/>
    </w:pPr>
    <w:r>
      <w:rPr>
        <w:noProof/>
      </w:rPr>
      <w:pict>
        <v:rect id="_x0000_s2049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9B1233" w:rsidRDefault="00BB6981">
                <w:r>
                  <w:fldChar w:fldCharType="begin"/>
                </w:r>
                <w:r w:rsidR="00A01C62">
                  <w:instrText xml:space="preserve"> PAGE </w:instrText>
                </w:r>
                <w:r>
                  <w:fldChar w:fldCharType="separate"/>
                </w:r>
                <w:r w:rsidR="00A01C62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AE" w:rsidRDefault="004C05AE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05AE"/>
    <w:rsid w:val="004C05AE"/>
    <w:rsid w:val="005723B0"/>
    <w:rsid w:val="0069258A"/>
    <w:rsid w:val="00954837"/>
    <w:rsid w:val="009B1233"/>
    <w:rsid w:val="00A01C62"/>
    <w:rsid w:val="00A14EF1"/>
    <w:rsid w:val="00AB79E9"/>
    <w:rsid w:val="00B93BF8"/>
    <w:rsid w:val="00BB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F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44B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7705F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705F0"/>
  </w:style>
  <w:style w:type="character" w:customStyle="1" w:styleId="10">
    <w:name w:val="Заголовок 1 Знак"/>
    <w:basedOn w:val="a0"/>
    <w:link w:val="1"/>
    <w:qFormat/>
    <w:rsid w:val="003844B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520AAF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qFormat/>
    <w:rsid w:val="001B0758"/>
    <w:rPr>
      <w:rFonts w:ascii="Arial" w:hAnsi="Arial"/>
      <w:sz w:val="24"/>
      <w:szCs w:val="24"/>
    </w:rPr>
  </w:style>
  <w:style w:type="character" w:styleId="a7">
    <w:name w:val="Emphasis"/>
    <w:basedOn w:val="a0"/>
    <w:uiPriority w:val="99"/>
    <w:qFormat/>
    <w:rsid w:val="00D81616"/>
    <w:rPr>
      <w:i/>
      <w:iCs/>
    </w:rPr>
  </w:style>
  <w:style w:type="paragraph" w:customStyle="1" w:styleId="Heading">
    <w:name w:val="Heading"/>
    <w:basedOn w:val="a"/>
    <w:next w:val="a8"/>
    <w:qFormat/>
    <w:rsid w:val="009B12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9B1233"/>
    <w:pPr>
      <w:spacing w:after="140" w:line="276" w:lineRule="auto"/>
    </w:pPr>
  </w:style>
  <w:style w:type="paragraph" w:styleId="a9">
    <w:name w:val="List"/>
    <w:basedOn w:val="a8"/>
    <w:rsid w:val="009B1233"/>
  </w:style>
  <w:style w:type="paragraph" w:styleId="aa">
    <w:name w:val="caption"/>
    <w:basedOn w:val="a"/>
    <w:qFormat/>
    <w:rsid w:val="009B12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B1233"/>
    <w:pPr>
      <w:suppressLineNumbers/>
    </w:pPr>
  </w:style>
  <w:style w:type="paragraph" w:customStyle="1" w:styleId="HeaderandFooter">
    <w:name w:val="Header and Footer"/>
    <w:basedOn w:val="a"/>
    <w:qFormat/>
    <w:rsid w:val="009B1233"/>
  </w:style>
  <w:style w:type="paragraph" w:styleId="ab">
    <w:name w:val="header"/>
    <w:basedOn w:val="a"/>
    <w:rsid w:val="007705F0"/>
    <w:pPr>
      <w:tabs>
        <w:tab w:val="center" w:pos="4677"/>
        <w:tab w:val="right" w:pos="9355"/>
      </w:tabs>
    </w:pPr>
  </w:style>
  <w:style w:type="paragraph" w:customStyle="1" w:styleId="ac">
    <w:name w:val="Нормальный (таблица)"/>
    <w:basedOn w:val="a"/>
    <w:next w:val="a"/>
    <w:uiPriority w:val="99"/>
    <w:qFormat/>
    <w:rsid w:val="00541460"/>
    <w:pPr>
      <w:widowControl w:val="0"/>
      <w:jc w:val="both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qFormat/>
    <w:rsid w:val="00541460"/>
    <w:pPr>
      <w:widowControl w:val="0"/>
    </w:pPr>
    <w:rPr>
      <w:rFonts w:cs="Arial"/>
    </w:rPr>
  </w:style>
  <w:style w:type="paragraph" w:customStyle="1" w:styleId="ConsPlusNormal">
    <w:name w:val="ConsPlusNormal"/>
    <w:qFormat/>
    <w:rsid w:val="00541460"/>
    <w:pPr>
      <w:widowControl w:val="0"/>
    </w:pPr>
    <w:rPr>
      <w:sz w:val="24"/>
    </w:rPr>
  </w:style>
  <w:style w:type="paragraph" w:styleId="a6">
    <w:name w:val="footer"/>
    <w:basedOn w:val="a"/>
    <w:link w:val="a5"/>
    <w:rsid w:val="001B0758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9B1233"/>
  </w:style>
  <w:style w:type="table" w:styleId="ae">
    <w:name w:val="Table Grid"/>
    <w:basedOn w:val="a1"/>
    <w:rsid w:val="005723B0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F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44B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7705F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705F0"/>
  </w:style>
  <w:style w:type="character" w:customStyle="1" w:styleId="10">
    <w:name w:val="Заголовок 1 Знак"/>
    <w:basedOn w:val="a0"/>
    <w:link w:val="1"/>
    <w:qFormat/>
    <w:rsid w:val="003844B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520AAF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qFormat/>
    <w:rsid w:val="001B0758"/>
    <w:rPr>
      <w:rFonts w:ascii="Arial" w:hAnsi="Arial"/>
      <w:sz w:val="24"/>
      <w:szCs w:val="24"/>
    </w:rPr>
  </w:style>
  <w:style w:type="character" w:styleId="a7">
    <w:name w:val="Emphasis"/>
    <w:basedOn w:val="a0"/>
    <w:uiPriority w:val="99"/>
    <w:qFormat/>
    <w:rsid w:val="00D81616"/>
    <w:rPr>
      <w:i/>
      <w:iCs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rsid w:val="007705F0"/>
    <w:pPr>
      <w:tabs>
        <w:tab w:val="center" w:pos="4677"/>
        <w:tab w:val="right" w:pos="9355"/>
      </w:tabs>
    </w:pPr>
  </w:style>
  <w:style w:type="paragraph" w:customStyle="1" w:styleId="ac">
    <w:name w:val="Нормальный (таблица)"/>
    <w:basedOn w:val="a"/>
    <w:next w:val="a"/>
    <w:uiPriority w:val="99"/>
    <w:qFormat/>
    <w:rsid w:val="00541460"/>
    <w:pPr>
      <w:widowControl w:val="0"/>
      <w:jc w:val="both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qFormat/>
    <w:rsid w:val="00541460"/>
    <w:pPr>
      <w:widowControl w:val="0"/>
    </w:pPr>
    <w:rPr>
      <w:rFonts w:cs="Arial"/>
    </w:rPr>
  </w:style>
  <w:style w:type="paragraph" w:customStyle="1" w:styleId="ConsPlusNormal">
    <w:name w:val="ConsPlusNormal"/>
    <w:qFormat/>
    <w:rsid w:val="00541460"/>
    <w:pPr>
      <w:widowControl w:val="0"/>
    </w:pPr>
    <w:rPr>
      <w:sz w:val="24"/>
    </w:rPr>
  </w:style>
  <w:style w:type="paragraph" w:styleId="a6">
    <w:name w:val="footer"/>
    <w:basedOn w:val="a"/>
    <w:link w:val="a5"/>
    <w:rsid w:val="001B0758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aloginov</dc:creator>
  <cp:lastModifiedBy>admin</cp:lastModifiedBy>
  <cp:revision>2</cp:revision>
  <cp:lastPrinted>2023-12-26T05:06:00Z</cp:lastPrinted>
  <dcterms:created xsi:type="dcterms:W3CDTF">2024-01-17T05:24:00Z</dcterms:created>
  <dcterms:modified xsi:type="dcterms:W3CDTF">2024-01-17T05:24:00Z</dcterms:modified>
  <dc:language>ru-RU</dc:language>
</cp:coreProperties>
</file>